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97" w:rsidRPr="00905AAA" w:rsidRDefault="00195297">
      <w:pPr>
        <w:rPr>
          <w:lang w:val="en-US"/>
        </w:rPr>
      </w:pPr>
    </w:p>
    <w:p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:rsidR="00195297" w:rsidRDefault="00195297" w:rsidP="0019112D"/>
    <w:p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 xml:space="preserve">», входящего в группу компаний «КомНьюс», для физических и юридических лиц Российской Федерации заключить договор наоказание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r>
        <w:rPr>
          <w:lang w:val="en-US"/>
        </w:rPr>
        <w:t>comnews</w:t>
      </w:r>
      <w:r w:rsidRPr="0019112D">
        <w:t>-</w:t>
      </w:r>
      <w:r>
        <w:rPr>
          <w:lang w:val="en-US"/>
        </w:rPr>
        <w:t>conferences</w:t>
      </w:r>
      <w:r>
        <w:t>.ru. Всоответствии с пунктом 2 статьи 437 Гражданского Кодекса Российской Федерации данный документ является публичной офертой.</w:t>
      </w:r>
    </w:p>
    <w:p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настоящегодоговора, содержащего все существенные условия договора, без подписания сторонами. Настоящий договор имеет юридическуюсилу в соответствии со ст. 434 Гражданского кодекса Российской Федерации и является равносильным договору, подписанномусторонами.</w:t>
      </w:r>
    </w:p>
    <w:p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иакцептом настоящей публичной оферты является заказ услуг и/или оплата услуг (всоответствии с пунктом 3 статьи 438 ГК РФ акцепт оферты равносилен заключению договора на условиях, изложенных в оферте).</w:t>
      </w:r>
    </w:p>
    <w:p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илипредставителем Клиента с надлежащими полномочиями.Настоящий договор считается заключенным с момента его акцептации и действует до исполнения сторонами всех своихобязательств по настоящему договору.</w:t>
      </w:r>
    </w:p>
    <w:p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:rsidR="00195297" w:rsidRDefault="00195297" w:rsidP="00493419">
      <w:pPr>
        <w:jc w:val="both"/>
      </w:pPr>
    </w:p>
    <w:p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:rsidR="00195297" w:rsidRPr="0041742C" w:rsidRDefault="00195297" w:rsidP="0041742C">
      <w:pPr>
        <w:snapToGrid w:val="0"/>
        <w:spacing w:line="100" w:lineRule="atLeast"/>
        <w:rPr>
          <w:rFonts w:eastAsia="Times New Roman"/>
          <w:szCs w:val="20"/>
        </w:rPr>
      </w:pPr>
      <w:r>
        <w:t>1.1.</w:t>
      </w:r>
      <w:r>
        <w:tab/>
        <w:t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Конференции) посред</w:t>
      </w:r>
      <w:r w:rsidR="0041742C">
        <w:t>ством обеспечения его участия в</w:t>
      </w:r>
      <w:r w:rsidR="0041742C" w:rsidRPr="00EA5F32">
        <w:rPr>
          <w:rFonts w:eastAsia="Times New Roman"/>
          <w:szCs w:val="20"/>
        </w:rPr>
        <w:t>Бизнес-форум</w:t>
      </w:r>
      <w:r w:rsidR="00930099">
        <w:rPr>
          <w:rFonts w:eastAsia="Times New Roman"/>
          <w:szCs w:val="20"/>
        </w:rPr>
        <w:t>е «</w:t>
      </w:r>
      <w:r w:rsidR="00930099" w:rsidRPr="00930099">
        <w:rPr>
          <w:rFonts w:eastAsia="Times New Roman"/>
          <w:szCs w:val="20"/>
        </w:rPr>
        <w:t>SmartCity&amp;Region: Цифровые технологии на пути к «умной стране»</w:t>
      </w:r>
      <w:r w:rsidRPr="00102772">
        <w:rPr>
          <w:bCs/>
        </w:rPr>
        <w:t>.</w:t>
      </w:r>
    </w:p>
    <w:p w:rsidR="00EF73F3" w:rsidRPr="00EF73F3" w:rsidRDefault="00195297" w:rsidP="00EF73F3">
      <w:pPr>
        <w:jc w:val="center"/>
      </w:pPr>
      <w:r>
        <w:t xml:space="preserve">Дата и место проведения форума: </w:t>
      </w:r>
      <w:r w:rsidR="00EF73F3" w:rsidRPr="00EF73F3">
        <w:t xml:space="preserve">31 </w:t>
      </w:r>
      <w:r w:rsidR="00EF73F3">
        <w:t>октября</w:t>
      </w:r>
      <w:r w:rsidR="00EF73F3" w:rsidRPr="00EF73F3">
        <w:t xml:space="preserve"> </w:t>
      </w:r>
      <w:r w:rsidR="008E239D">
        <w:t>201</w:t>
      </w:r>
      <w:r w:rsidR="00EF73F3">
        <w:t>9</w:t>
      </w:r>
      <w:r w:rsidR="008E239D">
        <w:t xml:space="preserve"> г., </w:t>
      </w:r>
      <w:r w:rsidR="00EF73F3">
        <w:t>Отель</w:t>
      </w:r>
      <w:r w:rsidR="00EF73F3" w:rsidRPr="00EF73F3">
        <w:t xml:space="preserve"> «</w:t>
      </w:r>
      <w:r w:rsidR="00EF73F3" w:rsidRPr="001B2140">
        <w:rPr>
          <w:lang w:val="en-US"/>
        </w:rPr>
        <w:t>Four</w:t>
      </w:r>
      <w:r w:rsidR="00EF73F3" w:rsidRPr="00EF73F3">
        <w:t xml:space="preserve"> </w:t>
      </w:r>
      <w:r w:rsidR="00EF73F3" w:rsidRPr="001B2140">
        <w:rPr>
          <w:lang w:val="en-US"/>
        </w:rPr>
        <w:t>Elements</w:t>
      </w:r>
      <w:r w:rsidR="00EF73F3" w:rsidRPr="00EF73F3">
        <w:t xml:space="preserve"> </w:t>
      </w:r>
      <w:r w:rsidR="00EF73F3" w:rsidRPr="001B2140">
        <w:rPr>
          <w:lang w:val="en-US"/>
        </w:rPr>
        <w:t>Ekaterinburg</w:t>
      </w:r>
      <w:r w:rsidR="00EF73F3" w:rsidRPr="00EF73F3">
        <w:t>»,</w:t>
      </w:r>
    </w:p>
    <w:p w:rsidR="00EF73F3" w:rsidRDefault="00EF73F3" w:rsidP="00EF73F3">
      <w:pPr>
        <w:jc w:val="both"/>
      </w:pPr>
      <w:r w:rsidRPr="003104B0">
        <w:t>Екатеринбург</w:t>
      </w:r>
      <w:r w:rsidRPr="00E329B3">
        <w:t xml:space="preserve">, </w:t>
      </w:r>
      <w:r w:rsidRPr="003104B0">
        <w:t>просп</w:t>
      </w:r>
      <w:r w:rsidRPr="00E329B3">
        <w:t xml:space="preserve">. </w:t>
      </w:r>
      <w:r w:rsidRPr="003104B0">
        <w:t>Ленина</w:t>
      </w:r>
      <w:r w:rsidRPr="00E329B3">
        <w:t>, 9</w:t>
      </w:r>
      <w:r w:rsidRPr="003104B0">
        <w:rPr>
          <w:lang w:val="en-US"/>
        </w:rPr>
        <w:t>A</w:t>
      </w:r>
      <w:r>
        <w:t xml:space="preserve"> </w:t>
      </w:r>
    </w:p>
    <w:p w:rsidR="00A86604" w:rsidRPr="00EE1B09" w:rsidRDefault="00195297" w:rsidP="00EF73F3">
      <w:pPr>
        <w:jc w:val="both"/>
      </w:pPr>
      <w:r>
        <w:t>1.2.</w:t>
      </w:r>
      <w:r>
        <w:tab/>
        <w:t xml:space="preserve">Вознаграждение Исполнителя (регистрационный взнос) за участие 1-го </w:t>
      </w:r>
      <w:r w:rsidRPr="007E723B">
        <w:t>представителя Заказчика</w:t>
      </w:r>
      <w:r w:rsidR="00E329B3">
        <w:t xml:space="preserve"> </w:t>
      </w:r>
      <w:r w:rsidR="009632D0" w:rsidRPr="007135DD">
        <w:rPr>
          <w:lang w:eastAsia="en-US"/>
        </w:rPr>
        <w:t>(НДС не облагается)</w:t>
      </w:r>
      <w:r w:rsidR="00A86604">
        <w:t>:</w:t>
      </w:r>
    </w:p>
    <w:p w:rsidR="007135DD" w:rsidRDefault="00A86604" w:rsidP="007A1EA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102772">
        <w:rPr>
          <w:lang w:eastAsia="en-US"/>
        </w:rPr>
        <w:t>29 декабря</w:t>
      </w:r>
      <w:r w:rsidR="00EF73F3">
        <w:rPr>
          <w:lang w:eastAsia="en-US"/>
        </w:rPr>
        <w:t xml:space="preserve"> </w:t>
      </w:r>
      <w:r w:rsidR="004009FE" w:rsidRPr="00A86604">
        <w:rPr>
          <w:lang w:eastAsia="en-US"/>
        </w:rPr>
        <w:t>2018г. </w:t>
      </w:r>
      <w:r w:rsidRPr="00A86604">
        <w:rPr>
          <w:lang w:eastAsia="en-US"/>
        </w:rPr>
        <w:t>составляет</w:t>
      </w:r>
      <w:r w:rsidR="00124C75">
        <w:rPr>
          <w:lang w:eastAsia="en-US"/>
        </w:rPr>
        <w:t xml:space="preserve"> </w:t>
      </w:r>
      <w:r w:rsidR="00167A5A">
        <w:rPr>
          <w:lang w:eastAsia="en-US"/>
        </w:rPr>
        <w:t>7 0</w:t>
      </w:r>
      <w:r w:rsidR="007135DD" w:rsidRPr="007135DD">
        <w:t xml:space="preserve">00 руб. </w:t>
      </w:r>
    </w:p>
    <w:p w:rsidR="00B03CDA" w:rsidRDefault="00B03CDA" w:rsidP="00167A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86604">
        <w:rPr>
          <w:lang w:eastAsia="en-US"/>
        </w:rPr>
        <w:t xml:space="preserve">при оплате до </w:t>
      </w:r>
      <w:r w:rsidR="00167A5A" w:rsidRPr="00167A5A">
        <w:rPr>
          <w:lang w:eastAsia="en-US"/>
        </w:rPr>
        <w:t>2</w:t>
      </w:r>
      <w:r w:rsidR="00167A5A">
        <w:rPr>
          <w:lang w:eastAsia="en-US"/>
        </w:rPr>
        <w:t>8</w:t>
      </w:r>
      <w:r w:rsidR="00167A5A" w:rsidRPr="00167A5A">
        <w:rPr>
          <w:lang w:eastAsia="en-US"/>
        </w:rPr>
        <w:t xml:space="preserve"> февраля </w:t>
      </w:r>
      <w:r w:rsidRPr="00A86604">
        <w:rPr>
          <w:lang w:eastAsia="en-US"/>
        </w:rPr>
        <w:t>201</w:t>
      </w:r>
      <w:r w:rsidR="00102772">
        <w:rPr>
          <w:lang w:eastAsia="en-US"/>
        </w:rPr>
        <w:t>9</w:t>
      </w:r>
      <w:r w:rsidR="00167A5A">
        <w:rPr>
          <w:lang w:eastAsia="en-US"/>
        </w:rPr>
        <w:t>г. составляет</w:t>
      </w:r>
      <w:r w:rsidR="00102772">
        <w:rPr>
          <w:lang w:eastAsia="en-US"/>
        </w:rPr>
        <w:t xml:space="preserve"> 9</w:t>
      </w:r>
      <w:r w:rsidR="00167A5A">
        <w:rPr>
          <w:lang w:eastAsia="en-US"/>
        </w:rPr>
        <w:t xml:space="preserve"> 0</w:t>
      </w:r>
      <w:r w:rsidR="00E40375">
        <w:rPr>
          <w:lang w:eastAsia="en-US"/>
        </w:rPr>
        <w:t>00 руб.</w:t>
      </w:r>
    </w:p>
    <w:p w:rsidR="00E40375" w:rsidRDefault="00E40375" w:rsidP="007A1EA7">
      <w:pPr>
        <w:pStyle w:val="a5"/>
        <w:numPr>
          <w:ilvl w:val="0"/>
          <w:numId w:val="1"/>
        </w:numPr>
        <w:rPr>
          <w:lang w:eastAsia="en-US"/>
        </w:rPr>
      </w:pPr>
      <w:r w:rsidRPr="00E40375">
        <w:rPr>
          <w:lang w:eastAsia="en-US"/>
        </w:rPr>
        <w:t xml:space="preserve">при оплате до </w:t>
      </w:r>
      <w:r w:rsidR="00AE387D">
        <w:rPr>
          <w:lang w:eastAsia="en-US"/>
        </w:rPr>
        <w:t>11 октября</w:t>
      </w:r>
      <w:bookmarkStart w:id="0" w:name="_GoBack"/>
      <w:bookmarkEnd w:id="0"/>
      <w:r w:rsidR="00EF73F3">
        <w:rPr>
          <w:lang w:eastAsia="en-US"/>
        </w:rPr>
        <w:t xml:space="preserve"> </w:t>
      </w:r>
      <w:r w:rsidRPr="00E40375">
        <w:rPr>
          <w:lang w:eastAsia="en-US"/>
        </w:rPr>
        <w:t>201</w:t>
      </w:r>
      <w:r w:rsidR="00102772">
        <w:rPr>
          <w:lang w:eastAsia="en-US"/>
        </w:rPr>
        <w:t>9</w:t>
      </w:r>
      <w:r w:rsidRPr="00E40375">
        <w:rPr>
          <w:lang w:eastAsia="en-US"/>
        </w:rPr>
        <w:t xml:space="preserve">г. составляет </w:t>
      </w:r>
      <w:r w:rsidR="00167A5A">
        <w:rPr>
          <w:lang w:eastAsia="en-US"/>
        </w:rPr>
        <w:t>12 0</w:t>
      </w:r>
      <w:r w:rsidRPr="00E40375">
        <w:rPr>
          <w:lang w:eastAsia="en-US"/>
        </w:rPr>
        <w:t>00 руб.</w:t>
      </w:r>
    </w:p>
    <w:p w:rsidR="00167A5A" w:rsidRDefault="00167A5A" w:rsidP="00167A5A">
      <w:pPr>
        <w:pStyle w:val="a5"/>
        <w:numPr>
          <w:ilvl w:val="0"/>
          <w:numId w:val="1"/>
        </w:numPr>
        <w:rPr>
          <w:lang w:eastAsia="en-US"/>
        </w:rPr>
      </w:pPr>
      <w:r w:rsidRPr="00167A5A">
        <w:rPr>
          <w:lang w:eastAsia="en-US"/>
        </w:rPr>
        <w:t xml:space="preserve">при оплате до </w:t>
      </w:r>
      <w:r w:rsidR="00124C75">
        <w:rPr>
          <w:lang w:eastAsia="en-US"/>
        </w:rPr>
        <w:t>30 октября</w:t>
      </w:r>
      <w:r w:rsidRPr="00167A5A">
        <w:rPr>
          <w:lang w:eastAsia="en-US"/>
        </w:rPr>
        <w:t xml:space="preserve"> 2019г. составляет 1</w:t>
      </w:r>
      <w:r>
        <w:rPr>
          <w:lang w:eastAsia="en-US"/>
        </w:rPr>
        <w:t>5</w:t>
      </w:r>
      <w:r w:rsidRPr="00167A5A">
        <w:rPr>
          <w:lang w:eastAsia="en-US"/>
        </w:rPr>
        <w:t xml:space="preserve"> 000 руб.</w:t>
      </w:r>
    </w:p>
    <w:p w:rsidR="00167A5A" w:rsidRDefault="00167A5A" w:rsidP="00493419">
      <w:pPr>
        <w:jc w:val="both"/>
      </w:pPr>
    </w:p>
    <w:p w:rsidR="00195297" w:rsidRPr="00337796" w:rsidRDefault="00195297" w:rsidP="00493419">
      <w:pPr>
        <w:jc w:val="both"/>
      </w:pPr>
      <w:r>
        <w:t>1.3.</w:t>
      </w:r>
      <w:r>
        <w:tab/>
        <w:t>От оплаты регистрационного взноса освобождаются докладчики Конференции и специальные гости. Статус «Докладчик» или «Специальный гость» может быть согласован исключительно Исполнителем.</w:t>
      </w:r>
    </w:p>
    <w:p w:rsidR="00195297" w:rsidRDefault="00195297" w:rsidP="00493419">
      <w:pPr>
        <w:jc w:val="both"/>
      </w:pPr>
    </w:p>
    <w:p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</w:t>
      </w:r>
      <w:r w:rsidR="00E4606F">
        <w:t>0</w:t>
      </w:r>
      <w:r>
        <w:t xml:space="preserve">5 </w:t>
      </w:r>
      <w:r w:rsidR="00E4606F">
        <w:t>рабочи</w:t>
      </w:r>
      <w:r>
        <w:t xml:space="preserve">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:rsidR="00195297" w:rsidRDefault="00195297" w:rsidP="00493419">
      <w:pPr>
        <w:jc w:val="both"/>
      </w:pPr>
      <w:r>
        <w:t xml:space="preserve">2.2. </w:t>
      </w:r>
      <w:r>
        <w:tab/>
        <w:t>В случае нарушения порядка оплаты услуг Исполнитель вправе либо в одностороннем порядке изменить условия участия Заказчика в Конференции,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:rsidR="00195297" w:rsidRDefault="00195297" w:rsidP="00493419">
      <w:pPr>
        <w:jc w:val="both"/>
      </w:pPr>
      <w:r>
        <w:lastRenderedPageBreak/>
        <w:t>2.3.</w:t>
      </w:r>
      <w:r>
        <w:tab/>
        <w:t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:rsidR="00195297" w:rsidRDefault="00195297" w:rsidP="00493419">
      <w:pPr>
        <w:jc w:val="both"/>
      </w:pPr>
      <w:r>
        <w:t>2.4.</w:t>
      </w:r>
      <w:r>
        <w:tab/>
        <w:t>Акт оказанных услуг направляется Исполнителем Заказчику в течение пяти календарных дней после окончания Конференции.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:rsidR="00195297" w:rsidRDefault="00195297" w:rsidP="00107983"/>
    <w:p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:rsidR="00195297" w:rsidRPr="006E32F3" w:rsidRDefault="00195297" w:rsidP="00107983"/>
    <w:p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:rsidR="00195297" w:rsidRDefault="00195297" w:rsidP="00493419">
      <w:pPr>
        <w:jc w:val="both"/>
      </w:pPr>
      <w:r>
        <w:t>4.1.</w:t>
      </w:r>
      <w:r>
        <w:tab/>
        <w:t>При переносе срока Конференции действие Договора продлевается на срок, равный сроку переноса Конференции. При отмене Конференции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>Исполнитель не несет ответственности за убытки Заказчика в случае отмены или переноса Конференции, произошедших не по вине Исполнителя. В случае отмены Конференции по вине Исполнителя последний оплачивает Заказчику все документально подтвержденные издержки, связанные с подготовкой к принятию участия в Конференции, при наличии факта предотвращения таких издержек. Денежные средства, оплаченные для участия в Конференции,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Конференции).</w:t>
      </w:r>
    </w:p>
    <w:p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  <w:t>Заказчик может отказаться от участия в Конференции в одностороннем порядке при условии письменного уведомления Исполнителя: при отказе от участия в срок за 1 месяц до начала Конференции возврату подлежит 75% от стоимости услуг; при отказе от участия в срок от 1  недели до 1 месяца до начала Конференции - 50% от стоимости услуг; при отказе от участия менее чем за 1 неделю до начала Конференции - 0% от стоимости услуг. При неявке на Конференцию и отсутствии предварительного письменного уведомления Исполнителя уплаченная Заказчиком сумма не возвращается.</w:t>
      </w:r>
    </w:p>
    <w:p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>Претензии по оказанным Исполнителем услугам принимаются в течение пяти календарных дней с момента окончания Конференции.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:rsidR="00195297" w:rsidRPr="001D76FE" w:rsidRDefault="00195297" w:rsidP="00493419">
      <w:pPr>
        <w:jc w:val="both"/>
      </w:pPr>
      <w:r>
        <w:lastRenderedPageBreak/>
        <w:t>4.</w:t>
      </w:r>
      <w:r w:rsidRPr="004E1909">
        <w:t>6</w:t>
      </w:r>
      <w:r>
        <w:t xml:space="preserve">. </w:t>
      </w:r>
      <w:r>
        <w:tab/>
      </w:r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r>
        <w:rPr>
          <w:color w:val="000000"/>
        </w:rPr>
        <w:t>неавтоматизировано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>
        <w:rPr>
          <w:color w:val="000000"/>
        </w:rPr>
        <w:t>Конференции</w:t>
      </w:r>
      <w:r w:rsidRPr="001D76FE">
        <w:rPr>
          <w:color w:val="000000"/>
        </w:rPr>
        <w:t>.</w:t>
      </w:r>
    </w:p>
    <w:p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>мых Исполнителем Конференциях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31B"/>
    <w:rsid w:val="000361D1"/>
    <w:rsid w:val="0006431B"/>
    <w:rsid w:val="00102772"/>
    <w:rsid w:val="00107983"/>
    <w:rsid w:val="00124C75"/>
    <w:rsid w:val="00167A5A"/>
    <w:rsid w:val="0019112D"/>
    <w:rsid w:val="00195297"/>
    <w:rsid w:val="001C0E5D"/>
    <w:rsid w:val="001C24A7"/>
    <w:rsid w:val="001D76FE"/>
    <w:rsid w:val="00261EF1"/>
    <w:rsid w:val="00270829"/>
    <w:rsid w:val="00293B48"/>
    <w:rsid w:val="00303CF5"/>
    <w:rsid w:val="00337796"/>
    <w:rsid w:val="004009FE"/>
    <w:rsid w:val="0041742C"/>
    <w:rsid w:val="00442214"/>
    <w:rsid w:val="00485DC2"/>
    <w:rsid w:val="00493419"/>
    <w:rsid w:val="004B330F"/>
    <w:rsid w:val="004E1909"/>
    <w:rsid w:val="004F1F37"/>
    <w:rsid w:val="00553FC3"/>
    <w:rsid w:val="005A542E"/>
    <w:rsid w:val="005C2228"/>
    <w:rsid w:val="00636B68"/>
    <w:rsid w:val="006D341C"/>
    <w:rsid w:val="006D524D"/>
    <w:rsid w:val="006E32F3"/>
    <w:rsid w:val="007135DD"/>
    <w:rsid w:val="00741C80"/>
    <w:rsid w:val="00781B85"/>
    <w:rsid w:val="007A1EA7"/>
    <w:rsid w:val="007B2984"/>
    <w:rsid w:val="007D13D3"/>
    <w:rsid w:val="007E1C7D"/>
    <w:rsid w:val="007E723B"/>
    <w:rsid w:val="00872323"/>
    <w:rsid w:val="008E239D"/>
    <w:rsid w:val="00905AAA"/>
    <w:rsid w:val="00930099"/>
    <w:rsid w:val="00932A15"/>
    <w:rsid w:val="00962856"/>
    <w:rsid w:val="009632D0"/>
    <w:rsid w:val="00A4485B"/>
    <w:rsid w:val="00A86604"/>
    <w:rsid w:val="00AE387D"/>
    <w:rsid w:val="00B03CDA"/>
    <w:rsid w:val="00B47ECA"/>
    <w:rsid w:val="00B51C6A"/>
    <w:rsid w:val="00BF4D0F"/>
    <w:rsid w:val="00C36423"/>
    <w:rsid w:val="00CD4E0D"/>
    <w:rsid w:val="00D54208"/>
    <w:rsid w:val="00DE73DC"/>
    <w:rsid w:val="00E329B3"/>
    <w:rsid w:val="00E40375"/>
    <w:rsid w:val="00E4606F"/>
    <w:rsid w:val="00E80D5B"/>
    <w:rsid w:val="00EE1B09"/>
    <w:rsid w:val="00EF73F3"/>
    <w:rsid w:val="00F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6CDC1"/>
  <w15:docId w15:val="{25F9AF54-8B0B-4CE2-8B77-358C6DA6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Dolenko</cp:lastModifiedBy>
  <cp:revision>7</cp:revision>
  <dcterms:created xsi:type="dcterms:W3CDTF">2018-12-25T18:14:00Z</dcterms:created>
  <dcterms:modified xsi:type="dcterms:W3CDTF">2019-06-17T14:29:00Z</dcterms:modified>
</cp:coreProperties>
</file>