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«КомНьюс»,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r>
        <w:rPr>
          <w:lang w:val="en-US"/>
        </w:rPr>
        <w:t>comnews</w:t>
      </w:r>
      <w:r w:rsidRPr="0019112D">
        <w:t>-</w:t>
      </w:r>
      <w:r>
        <w:rPr>
          <w:lang w:val="en-US"/>
        </w:rPr>
        <w:t>conferences</w:t>
      </w:r>
      <w:r>
        <w:t>.ru.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295E25E3" w:rsidR="00E33010" w:rsidRPr="00D925C6" w:rsidRDefault="00195297" w:rsidP="00D925C6">
      <w:pPr>
        <w:jc w:val="both"/>
        <w:rPr>
          <w:rStyle w:val="a3"/>
          <w:b w:val="0"/>
          <w:bCs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 xml:space="preserve">участник Конференции) посредством обеспечения его участия в </w:t>
      </w:r>
      <w:r w:rsidR="00830F06" w:rsidRPr="00830F06">
        <w:t>X Федеральной конференции «СorpDataComm 2022: Инфраструктура корпоративных коммуникаций»</w:t>
      </w:r>
      <w:r w:rsidR="00795E62" w:rsidRPr="00795E62">
        <w:rPr>
          <w:rStyle w:val="a3"/>
          <w:b w:val="0"/>
          <w:bCs w:val="0"/>
        </w:rPr>
        <w:t xml:space="preserve"> </w:t>
      </w:r>
      <w:r w:rsidR="0080544A">
        <w:rPr>
          <w:rStyle w:val="a3"/>
          <w:b w:val="0"/>
        </w:rPr>
        <w:t>(далее – Конференция)</w:t>
      </w:r>
      <w:r w:rsidR="00E33010" w:rsidRPr="00E33010">
        <w:rPr>
          <w:rStyle w:val="a3"/>
          <w:b w:val="0"/>
        </w:rPr>
        <w:t>.</w:t>
      </w:r>
    </w:p>
    <w:p w14:paraId="58794246" w14:textId="5C04FA61" w:rsidR="00D925C6" w:rsidRPr="005421C7" w:rsidRDefault="00195297" w:rsidP="00D925C6">
      <w:pPr>
        <w:jc w:val="both"/>
      </w:pPr>
      <w:r>
        <w:t xml:space="preserve">Дата и место проведения: </w:t>
      </w:r>
      <w:r w:rsidR="005760CA">
        <w:t>02 дека</w:t>
      </w:r>
      <w:r w:rsidR="00795E62" w:rsidRPr="00795E62">
        <w:t xml:space="preserve">бря </w:t>
      </w:r>
      <w:r w:rsidR="008E239D">
        <w:t>20</w:t>
      </w:r>
      <w:r w:rsidR="00B75E79" w:rsidRPr="00B75E79">
        <w:t>2</w:t>
      </w:r>
      <w:r w:rsidR="004A4F92" w:rsidRPr="004A4F92">
        <w:t>2</w:t>
      </w:r>
      <w:r w:rsidR="008E239D">
        <w:t xml:space="preserve"> г., </w:t>
      </w:r>
      <w:r w:rsidR="00795122" w:rsidRPr="00795122">
        <w:t>павильон «Умный город», (г. Москва, ВДНХ, проспект Мира 119, строение 461)</w:t>
      </w:r>
      <w:r w:rsidR="005421C7">
        <w:t>.</w:t>
      </w:r>
    </w:p>
    <w:p w14:paraId="08699786" w14:textId="485AA503" w:rsidR="00195297" w:rsidRPr="00D62E57" w:rsidRDefault="00D62E57" w:rsidP="00D925C6">
      <w:pPr>
        <w:jc w:val="both"/>
      </w:pPr>
      <w:r w:rsidRPr="00D62E57">
        <w:t>Мероприятие пройдет в формате офлайн с возможностью участия в онлайн-трансляции.</w:t>
      </w:r>
    </w:p>
    <w:p w14:paraId="55E6B43D" w14:textId="23E10E2F" w:rsidR="00A86604"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w:t>
      </w:r>
      <w:r w:rsidR="0080544A" w:rsidRPr="0080544A">
        <w:rPr>
          <w:b/>
          <w:bCs/>
          <w:lang w:eastAsia="en-US"/>
        </w:rPr>
        <w:t>участник Конференции</w:t>
      </w:r>
      <w:r w:rsidR="00A64D64">
        <w:rPr>
          <w:b/>
          <w:bCs/>
          <w:lang w:eastAsia="en-US"/>
        </w:rPr>
        <w:t>)</w:t>
      </w:r>
      <w:r w:rsidR="005760CA">
        <w:rPr>
          <w:b/>
          <w:bCs/>
          <w:lang w:eastAsia="en-US"/>
        </w:rPr>
        <w:t>*</w:t>
      </w:r>
      <w:r w:rsidR="00A86604">
        <w:t>:</w:t>
      </w:r>
    </w:p>
    <w:p w14:paraId="28F87BAC" w14:textId="5FAD4AD3" w:rsidR="005760CA" w:rsidRDefault="005760CA" w:rsidP="00493419">
      <w:pPr>
        <w:jc w:val="both"/>
      </w:pPr>
    </w:p>
    <w:p w14:paraId="45E9FC52" w14:textId="3404ADC7" w:rsidR="005760CA" w:rsidRPr="005760CA" w:rsidRDefault="005760CA" w:rsidP="005760CA">
      <w:pPr>
        <w:numPr>
          <w:ilvl w:val="0"/>
          <w:numId w:val="1"/>
        </w:numPr>
        <w:contextualSpacing/>
        <w:rPr>
          <w:lang w:eastAsia="en-US"/>
        </w:rPr>
      </w:pPr>
      <w:bookmarkStart w:id="0" w:name="_Hlk56592323"/>
      <w:r w:rsidRPr="005760CA">
        <w:rPr>
          <w:lang w:eastAsia="en-US"/>
        </w:rPr>
        <w:t>при оплате до 3</w:t>
      </w:r>
      <w:r>
        <w:rPr>
          <w:lang w:eastAsia="en-US"/>
        </w:rPr>
        <w:t>1</w:t>
      </w:r>
      <w:r w:rsidRPr="005760CA">
        <w:rPr>
          <w:lang w:eastAsia="en-US"/>
        </w:rPr>
        <w:t xml:space="preserve"> </w:t>
      </w:r>
      <w:r>
        <w:rPr>
          <w:lang w:eastAsia="en-US"/>
        </w:rPr>
        <w:t>ок</w:t>
      </w:r>
      <w:r w:rsidRPr="005760CA">
        <w:rPr>
          <w:lang w:eastAsia="en-US"/>
        </w:rPr>
        <w:t xml:space="preserve">тября 2022 г.– </w:t>
      </w:r>
      <w:r>
        <w:rPr>
          <w:lang w:eastAsia="en-US"/>
        </w:rPr>
        <w:t>20</w:t>
      </w:r>
      <w:r w:rsidRPr="005760CA">
        <w:rPr>
          <w:lang w:eastAsia="en-US"/>
        </w:rPr>
        <w:t xml:space="preserve"> 000 руб. </w:t>
      </w:r>
    </w:p>
    <w:p w14:paraId="3C81AA75" w14:textId="637BD3E2" w:rsidR="005760CA" w:rsidRPr="005760CA" w:rsidRDefault="005760CA" w:rsidP="005760CA">
      <w:pPr>
        <w:numPr>
          <w:ilvl w:val="0"/>
          <w:numId w:val="1"/>
        </w:numPr>
        <w:contextualSpacing/>
        <w:rPr>
          <w:lang w:eastAsia="en-US"/>
        </w:rPr>
      </w:pPr>
      <w:r w:rsidRPr="005760CA">
        <w:rPr>
          <w:lang w:eastAsia="en-US"/>
        </w:rPr>
        <w:t xml:space="preserve">при оплате до </w:t>
      </w:r>
      <w:bookmarkStart w:id="1" w:name="_Hlk86049142"/>
      <w:bookmarkStart w:id="2" w:name="_Hlk116402423"/>
      <w:r>
        <w:rPr>
          <w:lang w:eastAsia="en-US"/>
        </w:rPr>
        <w:t>01</w:t>
      </w:r>
      <w:r w:rsidRPr="005760CA">
        <w:rPr>
          <w:lang w:eastAsia="en-US"/>
        </w:rPr>
        <w:t xml:space="preserve"> </w:t>
      </w:r>
      <w:r>
        <w:rPr>
          <w:lang w:eastAsia="en-US"/>
        </w:rPr>
        <w:t>дека</w:t>
      </w:r>
      <w:r w:rsidRPr="005760CA">
        <w:rPr>
          <w:lang w:eastAsia="en-US"/>
        </w:rPr>
        <w:t xml:space="preserve">бря </w:t>
      </w:r>
      <w:bookmarkEnd w:id="2"/>
      <w:r w:rsidRPr="005760CA">
        <w:rPr>
          <w:lang w:eastAsia="en-US"/>
        </w:rPr>
        <w:t xml:space="preserve">2022 </w:t>
      </w:r>
      <w:bookmarkEnd w:id="1"/>
      <w:r w:rsidRPr="005760CA">
        <w:rPr>
          <w:lang w:eastAsia="en-US"/>
        </w:rPr>
        <w:t>г. – 24 000 руб.</w:t>
      </w:r>
    </w:p>
    <w:bookmarkEnd w:id="0"/>
    <w:p w14:paraId="2D846A7D" w14:textId="78AE938A" w:rsidR="00E40375" w:rsidRDefault="00E40375" w:rsidP="00E40375">
      <w:pPr>
        <w:pStyle w:val="a5"/>
        <w:rPr>
          <w:lang w:eastAsia="en-US"/>
        </w:rPr>
      </w:pPr>
    </w:p>
    <w:p w14:paraId="20F9AA94" w14:textId="0BE9DC92"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w:t>
      </w:r>
      <w:r w:rsidR="0080544A" w:rsidRPr="0080544A">
        <w:rPr>
          <w:b/>
          <w:bCs/>
          <w:lang w:eastAsia="en-US"/>
        </w:rPr>
        <w:t>участник Конференции</w:t>
      </w:r>
      <w:r w:rsidR="00A64D64">
        <w:rPr>
          <w:b/>
          <w:bCs/>
          <w:lang w:eastAsia="en-US"/>
        </w:rPr>
        <w:t>)</w:t>
      </w:r>
      <w:r w:rsidR="005760CA">
        <w:rPr>
          <w:b/>
          <w:bCs/>
          <w:lang w:eastAsia="en-US"/>
        </w:rPr>
        <w:t>*</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5BF33ABB"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F151D3">
        <w:t>5</w:t>
      </w:r>
      <w:r w:rsidRPr="00087792">
        <w:t xml:space="preserve"> рабочи</w:t>
      </w:r>
      <w:r w:rsidR="00153C01">
        <w:t>х</w:t>
      </w:r>
      <w:r w:rsidRPr="00087792">
        <w:t xml:space="preserve"> </w:t>
      </w:r>
      <w:r w:rsidR="00153C01">
        <w:t>дн</w:t>
      </w:r>
      <w:r w:rsidR="00F151D3">
        <w:t>ей</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r>
        <w:t xml:space="preserve">пдф-сертификат участника </w:t>
      </w:r>
      <w:r w:rsidR="00DB7165">
        <w:t>мероприятия</w:t>
      </w:r>
    </w:p>
    <w:p w14:paraId="375DFA98" w14:textId="328B75D9" w:rsidR="00087792" w:rsidRDefault="00087792" w:rsidP="00087792">
      <w:pPr>
        <w:rPr>
          <w:lang w:eastAsia="en-US"/>
        </w:rPr>
      </w:pPr>
    </w:p>
    <w:p w14:paraId="64E215DF" w14:textId="58EB5960" w:rsidR="005760CA" w:rsidRPr="005760CA" w:rsidRDefault="005760CA" w:rsidP="005760CA">
      <w:pPr>
        <w:numPr>
          <w:ilvl w:val="0"/>
          <w:numId w:val="3"/>
        </w:numPr>
        <w:rPr>
          <w:lang w:eastAsia="en-US"/>
        </w:rPr>
      </w:pPr>
      <w:r w:rsidRPr="005760CA">
        <w:rPr>
          <w:lang w:eastAsia="en-US"/>
        </w:rPr>
        <w:t xml:space="preserve">при оплате до </w:t>
      </w:r>
      <w:r w:rsidRPr="005760CA">
        <w:rPr>
          <w:lang w:eastAsia="en-US"/>
        </w:rPr>
        <w:t xml:space="preserve">01 декабря </w:t>
      </w:r>
      <w:r w:rsidRPr="005760CA">
        <w:rPr>
          <w:lang w:eastAsia="en-US"/>
        </w:rPr>
        <w:t xml:space="preserve">2022 г. – </w:t>
      </w:r>
      <w:r w:rsidR="005265FB">
        <w:rPr>
          <w:lang w:eastAsia="en-US"/>
        </w:rPr>
        <w:t>8</w:t>
      </w:r>
      <w:r w:rsidRPr="005760CA">
        <w:rPr>
          <w:lang w:eastAsia="en-US"/>
        </w:rPr>
        <w:t xml:space="preserve"> 000 руб.</w:t>
      </w:r>
    </w:p>
    <w:p w14:paraId="4EAC3686" w14:textId="77777777" w:rsidR="005421C7" w:rsidRPr="00087792" w:rsidRDefault="005421C7" w:rsidP="00087792">
      <w:pPr>
        <w:rPr>
          <w:lang w:eastAsia="en-US"/>
        </w:rPr>
      </w:pPr>
    </w:p>
    <w:p w14:paraId="6CE63AB3" w14:textId="66176F7E" w:rsidR="005421C7" w:rsidRDefault="005421C7" w:rsidP="0024677B">
      <w:pPr>
        <w:spacing w:line="0" w:lineRule="atLeast"/>
        <w:ind w:left="284"/>
        <w:rPr>
          <w:sz w:val="22"/>
          <w:szCs w:val="22"/>
          <w:lang w:eastAsia="en-US"/>
        </w:rPr>
      </w:pPr>
      <w:r w:rsidRPr="005421C7">
        <w:rPr>
          <w:sz w:val="22"/>
          <w:szCs w:val="22"/>
          <w:lang w:eastAsia="en-US"/>
        </w:rPr>
        <w:t>*   - с учетом посещения</w:t>
      </w:r>
      <w:r w:rsidR="00FA13CA">
        <w:rPr>
          <w:sz w:val="22"/>
          <w:szCs w:val="22"/>
          <w:lang w:eastAsia="en-US"/>
        </w:rPr>
        <w:t>/онлайн просмотра</w:t>
      </w:r>
      <w:bookmarkStart w:id="3" w:name="_GoBack"/>
      <w:bookmarkEnd w:id="3"/>
      <w:r w:rsidRPr="005421C7">
        <w:rPr>
          <w:sz w:val="22"/>
          <w:szCs w:val="22"/>
          <w:lang w:eastAsia="en-US"/>
        </w:rPr>
        <w:t xml:space="preserve"> торжественной церемонии награждения лидеров рынка премией ComNews Awards</w:t>
      </w:r>
      <w:r>
        <w:rPr>
          <w:sz w:val="22"/>
          <w:szCs w:val="22"/>
          <w:lang w:eastAsia="en-US"/>
        </w:rPr>
        <w:t>,</w:t>
      </w:r>
      <w:r w:rsidRPr="005421C7">
        <w:rPr>
          <w:sz w:val="22"/>
          <w:szCs w:val="22"/>
          <w:lang w:eastAsia="en-US"/>
        </w:rPr>
        <w:t xml:space="preserve"> </w:t>
      </w:r>
      <w:r w:rsidR="005760CA">
        <w:rPr>
          <w:sz w:val="22"/>
          <w:szCs w:val="22"/>
          <w:lang w:eastAsia="en-US"/>
        </w:rPr>
        <w:t>02</w:t>
      </w:r>
      <w:r w:rsidRPr="005421C7">
        <w:rPr>
          <w:sz w:val="22"/>
          <w:szCs w:val="22"/>
          <w:lang w:eastAsia="en-US"/>
        </w:rPr>
        <w:t xml:space="preserve"> </w:t>
      </w:r>
      <w:r w:rsidR="005760CA">
        <w:rPr>
          <w:sz w:val="22"/>
          <w:szCs w:val="22"/>
          <w:lang w:eastAsia="en-US"/>
        </w:rPr>
        <w:t>дека</w:t>
      </w:r>
      <w:r w:rsidRPr="005421C7">
        <w:rPr>
          <w:sz w:val="22"/>
          <w:szCs w:val="22"/>
          <w:lang w:eastAsia="en-US"/>
        </w:rPr>
        <w:t>бря 2022г.</w:t>
      </w:r>
    </w:p>
    <w:p w14:paraId="3C35071A" w14:textId="595E4F4E" w:rsidR="005760CA" w:rsidRDefault="005760CA" w:rsidP="0024677B">
      <w:pPr>
        <w:spacing w:line="0" w:lineRule="atLeast"/>
        <w:ind w:left="284"/>
        <w:rPr>
          <w:sz w:val="22"/>
          <w:szCs w:val="22"/>
          <w:lang w:eastAsia="en-US"/>
        </w:rPr>
      </w:pPr>
    </w:p>
    <w:p w14:paraId="12153B88" w14:textId="53997BDD" w:rsidR="005760CA" w:rsidRDefault="005760CA" w:rsidP="0024677B">
      <w:pPr>
        <w:spacing w:line="0" w:lineRule="atLeast"/>
        <w:ind w:left="284"/>
        <w:rPr>
          <w:sz w:val="22"/>
          <w:szCs w:val="22"/>
          <w:lang w:eastAsia="en-US"/>
        </w:rPr>
      </w:pPr>
    </w:p>
    <w:p w14:paraId="4231B49D" w14:textId="77777777" w:rsidR="005760CA" w:rsidRPr="005421C7" w:rsidRDefault="005760CA" w:rsidP="0024677B">
      <w:pPr>
        <w:spacing w:line="0" w:lineRule="atLeast"/>
        <w:ind w:left="284"/>
        <w:rPr>
          <w:sz w:val="22"/>
          <w:szCs w:val="22"/>
          <w:lang w:eastAsia="en-US"/>
        </w:rPr>
      </w:pPr>
    </w:p>
    <w:p w14:paraId="4240B828" w14:textId="48868D44" w:rsidR="0024677B" w:rsidRDefault="0024677B" w:rsidP="0024677B">
      <w:pPr>
        <w:spacing w:line="0" w:lineRule="atLeast"/>
        <w:ind w:left="284"/>
        <w:rPr>
          <w:b/>
          <w:bCs/>
          <w:lang w:eastAsia="en-US"/>
        </w:rPr>
      </w:pPr>
      <w:r>
        <w:rPr>
          <w:b/>
          <w:bCs/>
          <w:lang w:eastAsia="en-US"/>
        </w:rPr>
        <w:lastRenderedPageBreak/>
        <w:t xml:space="preserve">Пакет «Итоги </w:t>
      </w:r>
      <w:r w:rsidR="007B0380">
        <w:rPr>
          <w:b/>
          <w:bCs/>
          <w:lang w:eastAsia="en-US"/>
        </w:rPr>
        <w:t>мероприятия</w:t>
      </w:r>
      <w:r>
        <w:rPr>
          <w:b/>
          <w:bCs/>
          <w:lang w:eastAsia="en-US"/>
        </w:rPr>
        <w:t>»</w:t>
      </w:r>
    </w:p>
    <w:p w14:paraId="47E5C174" w14:textId="1BA8D419"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D946C1">
        <w:rPr>
          <w:rFonts w:eastAsia="Times New Roman"/>
        </w:rPr>
        <w:t>5</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w:t>
      </w:r>
      <w:r w:rsidR="00D946C1">
        <w:rPr>
          <w:rFonts w:eastAsia="Times New Roman"/>
        </w:rPr>
        <w:t>ей</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5195D951"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80544A">
        <w:rPr>
          <w:lang w:eastAsia="en-US"/>
        </w:rPr>
        <w:t>1</w:t>
      </w:r>
      <w:r w:rsidR="005760CA">
        <w:rPr>
          <w:lang w:eastAsia="en-US"/>
        </w:rPr>
        <w:t>0</w:t>
      </w:r>
      <w:r>
        <w:rPr>
          <w:lang w:eastAsia="en-US"/>
        </w:rPr>
        <w:t xml:space="preserve"> </w:t>
      </w:r>
      <w:r w:rsidR="00D3391A">
        <w:rPr>
          <w:lang w:eastAsia="en-US"/>
        </w:rPr>
        <w:t>0</w:t>
      </w:r>
      <w:r>
        <w:rPr>
          <w:lang w:eastAsia="en-US"/>
        </w:rPr>
        <w:t>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4" w:name="_Hlk48732314"/>
      <w:r w:rsidRPr="004563AD">
        <w:t>Заказчик</w:t>
      </w:r>
      <w:bookmarkEnd w:id="4"/>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5" w:name="_Hlk37073246"/>
      <w:r>
        <w:rPr>
          <w:lang w:val="en-US"/>
        </w:rPr>
        <w:t>comnews</w:t>
      </w:r>
      <w:r w:rsidRPr="00747BD5">
        <w:t>-</w:t>
      </w:r>
      <w:r>
        <w:rPr>
          <w:lang w:val="en-US"/>
        </w:rPr>
        <w:t>conferences</w:t>
      </w:r>
      <w:r>
        <w:t xml:space="preserve">.ru </w:t>
      </w:r>
      <w:bookmarkEnd w:id="5"/>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w:t>
      </w:r>
      <w:r w:rsidRPr="00747BD5">
        <w:lastRenderedPageBreak/>
        <w:t xml:space="preserve">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549CA4F7" w:rsidR="00E377D4" w:rsidRDefault="00E377D4" w:rsidP="00E377D4">
      <w:pPr>
        <w:jc w:val="both"/>
      </w:pPr>
      <w:r>
        <w:t xml:space="preserve">2.11. Исполнитель оставляет за собой право в любое время изменить сроки </w:t>
      </w:r>
      <w:r w:rsidR="0080544A">
        <w:t xml:space="preserve">и место </w:t>
      </w:r>
      <w:r>
        <w:t>проведения конференции по уважительной причине и, соответственно, изменить сроки предоставления доступа к онлайн трансляции.</w:t>
      </w:r>
    </w:p>
    <w:p w14:paraId="06F17558" w14:textId="126502A2" w:rsidR="00E377D4" w:rsidRDefault="00E377D4" w:rsidP="00E377D4">
      <w:pPr>
        <w:jc w:val="both"/>
      </w:pPr>
      <w:r>
        <w:t xml:space="preserve">2.12. О любом изменении сроков </w:t>
      </w:r>
      <w:r w:rsidR="0080544A">
        <w:t xml:space="preserve">и месте </w:t>
      </w:r>
      <w:r>
        <w:t xml:space="preserve">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 xml:space="preserve">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w:t>
      </w:r>
      <w:r>
        <w:lastRenderedPageBreak/>
        <w:t>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r>
        <w:rPr>
          <w:color w:val="000000"/>
        </w:rPr>
        <w:t>неавтоматизирова</w:t>
      </w:r>
      <w:r w:rsidR="005171B5">
        <w:rPr>
          <w:color w:val="000000"/>
        </w:rPr>
        <w:t>н</w:t>
      </w:r>
      <w:r>
        <w:rPr>
          <w:color w:val="000000"/>
        </w:rPr>
        <w:t>но и/</w:t>
      </w:r>
      <w:r w:rsidRPr="001D76FE">
        <w:rPr>
          <w:color w:val="000000"/>
        </w:rPr>
        <w:t>или автоматизирова</w:t>
      </w:r>
      <w:r w:rsidR="005171B5">
        <w:rPr>
          <w:color w:val="000000"/>
        </w:rPr>
        <w:t>н</w:t>
      </w:r>
      <w:r w:rsidRPr="001D76FE">
        <w:rPr>
          <w:color w:val="000000"/>
        </w:rPr>
        <w:t xml:space="preserve">но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6" w:name="_Hlk48736073"/>
      <w:r w:rsidRPr="009F2690">
        <w:rPr>
          <w:rFonts w:eastAsia="Times New Roman"/>
          <w:color w:val="000000"/>
        </w:rPr>
        <w:t>Заказчик</w:t>
      </w:r>
      <w:bookmarkEnd w:id="6"/>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r w:rsidRPr="009C4FFA">
        <w:rPr>
          <w:rFonts w:eastAsia="Times New Roman"/>
          <w:color w:val="000000"/>
        </w:rPr>
        <w:t>comnews-c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DDoS-атаки и т.п. Денежные средства, уплаченные </w:t>
      </w:r>
      <w:bookmarkStart w:id="7" w:name="_Hlk48736513"/>
      <w:r w:rsidR="009F2690" w:rsidRPr="009F2690">
        <w:rPr>
          <w:rFonts w:eastAsia="Times New Roman"/>
          <w:color w:val="000000"/>
        </w:rPr>
        <w:t>Заказчик</w:t>
      </w:r>
      <w:r w:rsidR="009F2690">
        <w:rPr>
          <w:rFonts w:eastAsia="Times New Roman"/>
          <w:color w:val="000000"/>
        </w:rPr>
        <w:t>ом</w:t>
      </w:r>
      <w:bookmarkEnd w:id="7"/>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sidR="005621BB">
        <w:rPr>
          <w:rFonts w:eastAsia="Times New Roman"/>
          <w:color w:val="000000"/>
        </w:rPr>
        <w:t xml:space="preserve"> </w:t>
      </w:r>
      <w:r w:rsidRPr="002724D7">
        <w:rPr>
          <w:rFonts w:eastAsia="Times New Roman"/>
          <w:color w:val="000000"/>
        </w:rPr>
        <w:t>время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(Download). Для возможности просмотра в исходном качестве скорость интернета должна быть от 10-х МБит.</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.1.2. Рекомендуемые браузеры для просмотра интернет-трансляции: Google Chrome, Яндекс.Браузер, Firefox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.1.3. Установленный Adobe Flash Player (версия 10 и выше). Проверить, какая версия Adobe Flash Player установлена у Вас и обновить ее, можно на сайте разработчика. Проверять и обновлять версию Flash Player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«play».</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«Esc».</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lastRenderedPageBreak/>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lastRenderedPageBreak/>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r w:rsidRPr="002724D7">
          <w:rPr>
            <w:color w:val="0000FF"/>
            <w:u w:val="single"/>
            <w:shd w:val="clear" w:color="auto" w:fill="FFFFFF"/>
            <w:lang w:val="en-US"/>
          </w:rPr>
          <w:t>seventsolution</w:t>
        </w:r>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421C7">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03F62"/>
    <w:rsid w:val="0001353C"/>
    <w:rsid w:val="0006431B"/>
    <w:rsid w:val="00087792"/>
    <w:rsid w:val="000B0C42"/>
    <w:rsid w:val="000B3D5A"/>
    <w:rsid w:val="000E2E2B"/>
    <w:rsid w:val="00107983"/>
    <w:rsid w:val="00135591"/>
    <w:rsid w:val="001372FF"/>
    <w:rsid w:val="00153C01"/>
    <w:rsid w:val="0019112D"/>
    <w:rsid w:val="00195297"/>
    <w:rsid w:val="001C0E5D"/>
    <w:rsid w:val="001C24A7"/>
    <w:rsid w:val="001D76FE"/>
    <w:rsid w:val="0024677B"/>
    <w:rsid w:val="00261EF1"/>
    <w:rsid w:val="00270829"/>
    <w:rsid w:val="00293B48"/>
    <w:rsid w:val="002C52A9"/>
    <w:rsid w:val="00337796"/>
    <w:rsid w:val="0038601E"/>
    <w:rsid w:val="00397BFD"/>
    <w:rsid w:val="003F5D7F"/>
    <w:rsid w:val="004009FE"/>
    <w:rsid w:val="00442214"/>
    <w:rsid w:val="004563AD"/>
    <w:rsid w:val="00493419"/>
    <w:rsid w:val="004A4F92"/>
    <w:rsid w:val="004D05DE"/>
    <w:rsid w:val="004E1909"/>
    <w:rsid w:val="004F1F37"/>
    <w:rsid w:val="005171B5"/>
    <w:rsid w:val="005265FB"/>
    <w:rsid w:val="0053255C"/>
    <w:rsid w:val="005421C7"/>
    <w:rsid w:val="0054339F"/>
    <w:rsid w:val="005621BB"/>
    <w:rsid w:val="005640F0"/>
    <w:rsid w:val="005760CA"/>
    <w:rsid w:val="0058301C"/>
    <w:rsid w:val="005A542E"/>
    <w:rsid w:val="005B78C6"/>
    <w:rsid w:val="005C2228"/>
    <w:rsid w:val="00600E4B"/>
    <w:rsid w:val="00607DF3"/>
    <w:rsid w:val="00612E8F"/>
    <w:rsid w:val="00636B68"/>
    <w:rsid w:val="00662E24"/>
    <w:rsid w:val="006854E4"/>
    <w:rsid w:val="006968C4"/>
    <w:rsid w:val="006C5206"/>
    <w:rsid w:val="006D341C"/>
    <w:rsid w:val="006E32F3"/>
    <w:rsid w:val="0070329C"/>
    <w:rsid w:val="007135DD"/>
    <w:rsid w:val="00720FD6"/>
    <w:rsid w:val="00723F39"/>
    <w:rsid w:val="00733F86"/>
    <w:rsid w:val="00764AE5"/>
    <w:rsid w:val="00795122"/>
    <w:rsid w:val="00795E62"/>
    <w:rsid w:val="007B0380"/>
    <w:rsid w:val="007B2984"/>
    <w:rsid w:val="007D13D3"/>
    <w:rsid w:val="007D21E0"/>
    <w:rsid w:val="007E723B"/>
    <w:rsid w:val="00801542"/>
    <w:rsid w:val="0080544A"/>
    <w:rsid w:val="00830F06"/>
    <w:rsid w:val="00872323"/>
    <w:rsid w:val="008D4C9C"/>
    <w:rsid w:val="008E239D"/>
    <w:rsid w:val="008F2F82"/>
    <w:rsid w:val="00932A15"/>
    <w:rsid w:val="00962856"/>
    <w:rsid w:val="009632D0"/>
    <w:rsid w:val="009F2690"/>
    <w:rsid w:val="009F77A9"/>
    <w:rsid w:val="00A64D64"/>
    <w:rsid w:val="00A86604"/>
    <w:rsid w:val="00AC3C2C"/>
    <w:rsid w:val="00B03CDA"/>
    <w:rsid w:val="00B47ECA"/>
    <w:rsid w:val="00B51C6A"/>
    <w:rsid w:val="00B611BD"/>
    <w:rsid w:val="00B75E79"/>
    <w:rsid w:val="00BF4D0F"/>
    <w:rsid w:val="00C36423"/>
    <w:rsid w:val="00C5398F"/>
    <w:rsid w:val="00C8731D"/>
    <w:rsid w:val="00CF786A"/>
    <w:rsid w:val="00D06256"/>
    <w:rsid w:val="00D3391A"/>
    <w:rsid w:val="00D54208"/>
    <w:rsid w:val="00D55351"/>
    <w:rsid w:val="00D56253"/>
    <w:rsid w:val="00D62E57"/>
    <w:rsid w:val="00D80E1C"/>
    <w:rsid w:val="00D925C6"/>
    <w:rsid w:val="00D946C1"/>
    <w:rsid w:val="00DB7165"/>
    <w:rsid w:val="00DC34E6"/>
    <w:rsid w:val="00E33010"/>
    <w:rsid w:val="00E377D4"/>
    <w:rsid w:val="00E40375"/>
    <w:rsid w:val="00E42C9F"/>
    <w:rsid w:val="00E80D5B"/>
    <w:rsid w:val="00EB1BB2"/>
    <w:rsid w:val="00EE1B09"/>
    <w:rsid w:val="00F11146"/>
    <w:rsid w:val="00F151D3"/>
    <w:rsid w:val="00F9332D"/>
    <w:rsid w:val="00F9661B"/>
    <w:rsid w:val="00F96A40"/>
    <w:rsid w:val="00FA13CA"/>
    <w:rsid w:val="00FB759B"/>
    <w:rsid w:val="00FC3A54"/>
    <w:rsid w:val="00FD40CC"/>
    <w:rsid w:val="00FE2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 w:type="table" w:styleId="a8">
    <w:name w:val="Table Grid"/>
    <w:basedOn w:val="a1"/>
    <w:uiPriority w:val="39"/>
    <w:locked/>
    <w:rsid w:val="005421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2999</Words>
  <Characters>21300</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User</cp:lastModifiedBy>
  <cp:revision>16</cp:revision>
  <dcterms:created xsi:type="dcterms:W3CDTF">2022-07-06T12:35:00Z</dcterms:created>
  <dcterms:modified xsi:type="dcterms:W3CDTF">2022-10-11T15:01:00Z</dcterms:modified>
</cp:coreProperties>
</file>